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CellSpacing w:w="0" w:type="dxa"/>
        <w:shd w:val="clear" w:color="auto" w:fill="FFFFFF"/>
        <w:tblCellMar>
          <w:top w:w="20" w:type="dxa"/>
          <w:left w:w="20" w:type="dxa"/>
          <w:bottom w:w="20" w:type="dxa"/>
          <w:right w:w="20" w:type="dxa"/>
        </w:tblCellMar>
        <w:tblLook w:val="0000"/>
      </w:tblPr>
      <w:tblGrid>
        <w:gridCol w:w="10870"/>
      </w:tblGrid>
      <w:tr w:rsidR="00B41299" w:rsidRPr="00B41299">
        <w:trPr>
          <w:tblCellSpacing w:w="0" w:type="dxa"/>
        </w:trPr>
        <w:tc>
          <w:tcPr>
            <w:tcW w:w="0" w:type="auto"/>
            <w:shd w:val="clear" w:color="auto" w:fill="FFFFFF"/>
          </w:tcPr>
          <w:tbl>
            <w:tblPr>
              <w:tblW w:w="10800" w:type="dxa"/>
              <w:tblCellSpacing w:w="0" w:type="dxa"/>
              <w:tblCellMar>
                <w:top w:w="20" w:type="dxa"/>
                <w:left w:w="20" w:type="dxa"/>
                <w:bottom w:w="20" w:type="dxa"/>
                <w:right w:w="20" w:type="dxa"/>
              </w:tblCellMar>
              <w:tblLook w:val="0000"/>
            </w:tblPr>
            <w:tblGrid>
              <w:gridCol w:w="10800"/>
            </w:tblGrid>
            <w:tr w:rsidR="00B41299" w:rsidRPr="00B41299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</w:tcPr>
                <w:p w:rsidR="00B41299" w:rsidRPr="00B41299" w:rsidRDefault="00B41299" w:rsidP="00B41299">
                  <w:pPr>
                    <w:ind w:left="720"/>
                    <w:rPr>
                      <w:rFonts w:ascii="Arial" w:hAnsi="Arial"/>
                      <w:color w:val="000000"/>
                      <w:sz w:val="18"/>
                      <w:szCs w:val="18"/>
                    </w:rPr>
                  </w:pPr>
                  <w:r w:rsidRPr="00B41299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br/>
                    <w:t>Student Name:     ________________________________________</w:t>
                  </w:r>
                </w:p>
              </w:tc>
            </w:tr>
          </w:tbl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</w:tr>
    </w:tbl>
    <w:p w:rsidR="00B41299" w:rsidRPr="00B41299" w:rsidRDefault="00B41299" w:rsidP="00B41299">
      <w:pPr>
        <w:rPr>
          <w:rFonts w:ascii="Times" w:hAnsi="Times"/>
          <w:sz w:val="20"/>
          <w:szCs w:val="20"/>
        </w:rPr>
      </w:pPr>
    </w:p>
    <w:tbl>
      <w:tblPr>
        <w:tblW w:w="12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0" w:type="dxa"/>
          <w:left w:w="40" w:type="dxa"/>
          <w:bottom w:w="40" w:type="dxa"/>
          <w:right w:w="40" w:type="dxa"/>
        </w:tblCellMar>
        <w:tblLook w:val="0000"/>
      </w:tblPr>
      <w:tblGrid>
        <w:gridCol w:w="2496"/>
        <w:gridCol w:w="2345"/>
        <w:gridCol w:w="2469"/>
        <w:gridCol w:w="2345"/>
        <w:gridCol w:w="2345"/>
      </w:tblGrid>
      <w:tr w:rsidR="00B41299" w:rsidRPr="00B41299">
        <w:trPr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B41299" w:rsidRPr="00B41299" w:rsidRDefault="00B41299" w:rsidP="00B41299">
            <w:pPr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 w:rsidRPr="00B41299">
              <w:rPr>
                <w:rFonts w:ascii="Arial" w:hAnsi="Arial"/>
                <w:color w:val="000000"/>
                <w:sz w:val="22"/>
                <w:szCs w:val="22"/>
              </w:rPr>
              <w:t>CATEGORY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B41299" w:rsidRPr="00B41299" w:rsidRDefault="00B41299" w:rsidP="00B41299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41299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B41299" w:rsidRPr="00B41299" w:rsidRDefault="00B41299" w:rsidP="00B41299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41299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B41299" w:rsidRPr="00B41299" w:rsidRDefault="00B41299" w:rsidP="00B41299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41299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</w:tcPr>
          <w:p w:rsidR="00B41299" w:rsidRPr="00B41299" w:rsidRDefault="00B41299" w:rsidP="00B41299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41299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B41299" w:rsidRPr="00B41299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41299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Focus on the Topic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There is one clear, well-focused topic. Main idea stands out and is supported by detailed information.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Main idea is clear but the supporting information is general.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Main idea is somewhat clear but there is a need for more supporting information.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The main idea is not clear. There is a seemingly random collection of information.</w:t>
            </w:r>
          </w:p>
        </w:tc>
      </w:tr>
      <w:tr w:rsidR="00B41299" w:rsidRPr="00B41299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41299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Conventions (English/Spanish)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Student makes no errors in grammar or spelling that distract the audience from the content.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Student makes 1-2 errors in grammar or spelling that distract the audience from the content.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Student makes 3-4 errors in grammar or spelling that distract the audience from the content.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Student makes more than 4 errors in grammar or spelling that distract the audience from the content.</w:t>
            </w:r>
          </w:p>
        </w:tc>
      </w:tr>
      <w:tr w:rsidR="00B41299" w:rsidRPr="00B41299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41299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Sequencing (Organization)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Details are placed in a logical order and the way they are presented effectively keeps the interest of the audience.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Details are placed in a logical order, but the way in which they are presented/introduced sometimes makes the presentation less interesting.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Some details are not in a logical or expected order, and this distracts the audience.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Many details are not in a logical or expected order. There is little sense that the presenation is organized.</w:t>
            </w:r>
          </w:p>
        </w:tc>
      </w:tr>
      <w:tr w:rsidR="00B41299" w:rsidRPr="00B41299">
        <w:trPr>
          <w:trHeight w:val="2000"/>
          <w:tblCellSpacing w:w="0" w:type="dxa"/>
        </w:trPr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 w:rsidRPr="00B41299"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Ownership of expression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The student speaks knowledge or experience. The author has taken the ideas and made them \"his own.\"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The student seems to be drawing on knowledge or experience, but there is some lack of ownership of the topic.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The student relates some of his own knowledge or experience, but it adds nothing to the topic.</w:t>
            </w:r>
          </w:p>
        </w:tc>
        <w:tc>
          <w:tcPr>
            <w:tcW w:w="26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B41299" w:rsidRPr="00B41299" w:rsidRDefault="00B41299" w:rsidP="00B41299">
            <w:pPr>
              <w:rPr>
                <w:rFonts w:ascii="Arial" w:hAnsi="Arial"/>
                <w:color w:val="000000"/>
                <w:sz w:val="18"/>
                <w:szCs w:val="18"/>
              </w:rPr>
            </w:pPr>
            <w:r w:rsidRPr="00B41299">
              <w:rPr>
                <w:rFonts w:ascii="Arial" w:hAnsi="Arial"/>
                <w:color w:val="000000"/>
                <w:sz w:val="18"/>
                <w:szCs w:val="18"/>
              </w:rPr>
              <w:t>The student has not tried to transform the information in a personal way. The ideas and the way they are expressed seem to belong to someone else.</w:t>
            </w:r>
          </w:p>
        </w:tc>
      </w:tr>
    </w:tbl>
    <w:p w:rsidR="00B41299" w:rsidRPr="00B41299" w:rsidRDefault="00B41299" w:rsidP="00B41299">
      <w:pPr>
        <w:rPr>
          <w:rFonts w:ascii="Times" w:hAnsi="Times"/>
          <w:sz w:val="20"/>
          <w:szCs w:val="20"/>
        </w:rPr>
      </w:pPr>
    </w:p>
    <w:p w:rsidR="003148A1" w:rsidRDefault="000824BC"/>
    <w:sectPr w:rsidR="003148A1" w:rsidSect="00B41299">
      <w:pgSz w:w="15840" w:h="12240" w:orient="landscape"/>
      <w:pgMar w:top="0" w:right="720" w:bottom="0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41299"/>
    <w:rsid w:val="000824BC"/>
    <w:rsid w:val="00B41299"/>
    <w:rsid w:val="00C66107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148A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1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5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2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9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0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15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42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1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9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8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7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1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71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Macintosh Word</Application>
  <DocSecurity>4</DocSecurity>
  <Lines>12</Lines>
  <Paragraphs>2</Paragraphs>
  <ScaleCrop>false</ScaleCrop>
  <Company>HCPSS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2</cp:revision>
  <cp:lastPrinted>2012-10-16T12:09:00Z</cp:lastPrinted>
  <dcterms:created xsi:type="dcterms:W3CDTF">2012-10-16T12:23:00Z</dcterms:created>
  <dcterms:modified xsi:type="dcterms:W3CDTF">2012-10-16T12:23:00Z</dcterms:modified>
</cp:coreProperties>
</file>